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GABRIEL NEEL THAYIL S</w:t>
      </w:r>
    </w:p>
    <w:p>
      <w:pPr>
        <w:spacing w:after="30" w:before="0"/>
        <w:jc w:val="center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+91 9176604051  •  gabrielnthayil@gmail.com  •  github.com/GabrielNThayil  •  linkedin.com/in/gabrielnthayil</w:t>
      </w:r>
    </w:p>
    <w:p>
      <w:pPr>
        <w:spacing w:after="30" w:before="0"/>
      </w:pPr>
      <w:r>
        <w:t xml:space="preserve"/>
      </w:r>
    </w:p>
    <w:p>
      <w:pPr>
        <w:pBdr>
          <w:bottom w:val="single" w:color="1F4E79" w:sz="8" w:space="2"/>
        </w:pBdr>
        <w:spacing w:after="60" w:before="160"/>
      </w:pPr>
      <w:r>
        <w:rPr>
          <w:rFonts w:ascii="Arial" w:cs="Arial" w:eastAsia="Arial" w:hAnsi="Arial"/>
          <w:b/>
          <w:bCs/>
          <w:caps/>
          <w:color w:val="1F4E79"/>
          <w:spacing w:val="40"/>
          <w:sz w:val="22"/>
          <w:szCs w:val="22"/>
        </w:rPr>
        <w:t xml:space="preserve">Technical Summary</w:t>
      </w:r>
    </w:p>
    <w:p>
      <w:pPr>
        <w:spacing w:after="60" w:before="6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Computer Science undergraduate (CGPA 8.67) with hands-on experience building full-stack applications, REST APIs, and real-time data systems. Proficient in Python, Java, C++, and Dart with working knowledge of Flutter, Firebase, Flask, and SQL. Strong foundations in Data Structures &amp; Algorithms, OOP, and system design. Hackathon finalist at JP Morgan Code for Good and Caterpillar 2024; experienced in Agile team environments and cross-functional collaboration.</w:t>
      </w:r>
    </w:p>
    <w:p>
      <w:pPr>
        <w:pBdr>
          <w:bottom w:val="single" w:color="1F4E79" w:sz="8" w:space="2"/>
        </w:pBdr>
        <w:spacing w:after="60" w:before="160"/>
      </w:pPr>
      <w:r>
        <w:rPr>
          <w:rFonts w:ascii="Arial" w:cs="Arial" w:eastAsia="Arial" w:hAnsi="Arial"/>
          <w:b/>
          <w:bCs/>
          <w:caps/>
          <w:color w:val="1F4E79"/>
          <w:spacing w:val="4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VIT Vellore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	2022 – 2026</w:t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B.Tech – Computer Science Engineering  |  CGPA: 8.67 / 10.0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	</w:t>
      </w:r>
    </w:p>
    <w:p>
      <w:pPr>
        <w:spacing w:after="30" w:before="0"/>
      </w:pPr>
      <w:r>
        <w:t xml:space="preserve"/>
      </w:r>
    </w:p>
    <w:p>
      <w:pPr>
        <w:pBdr>
          <w:bottom w:val="single" w:color="1F4E79" w:sz="8" w:space="2"/>
        </w:pBdr>
        <w:spacing w:after="60" w:before="160"/>
      </w:pPr>
      <w:r>
        <w:rPr>
          <w:rFonts w:ascii="Arial" w:cs="Arial" w:eastAsia="Arial" w:hAnsi="Arial"/>
          <w:b/>
          <w:bCs/>
          <w:caps/>
          <w:color w:val="1F4E79"/>
          <w:spacing w:val="40"/>
          <w:sz w:val="22"/>
          <w:szCs w:val="22"/>
        </w:rPr>
        <w:t xml:space="preserve">Technical Skills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Languages: </w:t>
      </w:r>
      <w:r>
        <w:rPr>
          <w:rFonts w:ascii="Arial" w:cs="Arial" w:eastAsia="Arial" w:hAnsi="Arial"/>
          <w:sz w:val="19"/>
          <w:szCs w:val="19"/>
        </w:rPr>
        <w:t xml:space="preserve">Python, Java, C++, Dart, C, HTML/CSS, SQL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Frameworks &amp; Tools: </w:t>
      </w:r>
      <w:r>
        <w:rPr>
          <w:rFonts w:ascii="Arial" w:cs="Arial" w:eastAsia="Arial" w:hAnsi="Arial"/>
          <w:sz w:val="19"/>
          <w:szCs w:val="19"/>
        </w:rPr>
        <w:t xml:space="preserve">Flutter, Flask, Firebase, REST APIs, Git, GitHub, Linux, MySQL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Core Concepts: </w:t>
      </w:r>
      <w:r>
        <w:rPr>
          <w:rFonts w:ascii="Arial" w:cs="Arial" w:eastAsia="Arial" w:hAnsi="Arial"/>
          <w:sz w:val="19"/>
          <w:szCs w:val="19"/>
        </w:rPr>
        <w:t xml:space="preserve">Data Structures &amp; Algorithms (DSA), OOP, DBMS, System Design, Microservices Basics, CI/CD, Agile</w:t>
      </w:r>
    </w:p>
    <w:p>
      <w:pPr>
        <w:spacing w:after="60" w:before="2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Exposure: </w:t>
      </w:r>
      <w:r>
        <w:rPr>
          <w:rFonts w:ascii="Arial" w:cs="Arial" w:eastAsia="Arial" w:hAnsi="Arial"/>
          <w:sz w:val="19"/>
          <w:szCs w:val="19"/>
        </w:rPr>
        <w:t xml:space="preserve">AWS (basics), Docker (basics), MongoDB, AI/ML (NLP, Speech-to-Text), ERP, IAM</w:t>
      </w:r>
    </w:p>
    <w:p>
      <w:pPr>
        <w:pBdr>
          <w:bottom w:val="single" w:color="1F4E79" w:sz="8" w:space="2"/>
        </w:pBdr>
        <w:spacing w:after="60" w:before="160"/>
      </w:pPr>
      <w:r>
        <w:rPr>
          <w:rFonts w:ascii="Arial" w:cs="Arial" w:eastAsia="Arial" w:hAnsi="Arial"/>
          <w:b/>
          <w:bCs/>
          <w:caps/>
          <w:color w:val="1F4E79"/>
          <w:spacing w:val="40"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Kineton – Technology Intern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	Jun 2024 – Aug 2024</w:t>
      </w:r>
    </w:p>
    <w:p>
      <w:pPr>
        <w:tabs>
          <w:tab w:val="right" w:pos="9360"/>
        </w:tabs>
        <w:spacing w:after="30" w:before="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ERP &amp; Identity Access Management (IAM)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	Remote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Gained hands-on exposure to Enterprise Resource Planning (ERP) architecture and Identity &amp; Access Management (IAM) systems, assisting in user role configuration and access control policy documentation.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Supported integration testing of business workflows and assisted in data mapping between system modules, improving familiarity with enterprise-grade backend environments.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Collaborated with senior engineers to debug configuration issues and document system behavior, developing practical experience with enterprise software development lifecycles.</w:t>
      </w:r>
    </w:p>
    <w:p>
      <w:pPr>
        <w:spacing w:after="30" w:before="0"/>
      </w:pPr>
      <w:r>
        <w:t xml:space="preserve"/>
      </w:r>
    </w:p>
    <w:p>
      <w:pPr>
        <w:pBdr>
          <w:bottom w:val="single" w:color="1F4E79" w:sz="8" w:space="2"/>
        </w:pBdr>
        <w:spacing w:after="60" w:before="160"/>
      </w:pPr>
      <w:r>
        <w:rPr>
          <w:rFonts w:ascii="Arial" w:cs="Arial" w:eastAsia="Arial" w:hAnsi="Arial"/>
          <w:b/>
          <w:bCs/>
          <w:caps/>
          <w:color w:val="1F4E79"/>
          <w:spacing w:val="40"/>
          <w:sz w:val="22"/>
          <w:szCs w:val="22"/>
        </w:rPr>
        <w:t xml:space="preserve">Projects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AI-Powered Equipment Inspection Tool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	Python, Flask, SQL, HTML/CSS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Built a speech-to-text reporting system using Python, Flask, and SQLite that digitizes hands-free field inspection workflows, reducing manual data entry effort by eliminating paper-based reporting.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Designed a RESTful backend API with Flask to handle audio input, NLP-based transcription, and structured data storage in a relational SQL database.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Architected the system for extensibility, enabling future integration with enterprise asset management platforms via modular API endpoints.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Second-Hand E-Commerce Portal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	JavaScript, REST APIs, HTML/CSS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Developed a full-stack e-commerce web application integrating the FakeStore REST API to dynamically fetch, render, and filter product listings across categories.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Implemented frontend state management and search/filter logic in JavaScript, improving product discoverability and user interaction flow.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Designed a responsive UI with clean component architecture, simulating real-world marketplace workflows including cart management and product detail views.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Cafe Management App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	Flutter, Firebase, Dart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Built a cross-platform mobile application using Flutter (Dart) with Firebase as the real-time backend database, supporting live menu updates and order management.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Implemented Firebase Authentication for secure user login and role-based access control, differentiating admin and customer views.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Engineered dynamic UI components with stateful widgets and real-time Firestore listeners, ensuring sub-second data sync across devices.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Servo-Stabilized Gimbal System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	C++, Arduino, Embedded Systems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Developed a real-time stabilization control system in C++ using Arduino, IMU sensor data (gyroscope/accelerometer), and PID control algorithms to counteract angular disturbances.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Implemented interrupt-driven sensor polling and servo motor actuation with latency under 20ms, demonstrating proficiency in real-time systems, embedded programming, and data processing pipelines.</w:t>
      </w:r>
    </w:p>
    <w:p>
      <w:pPr>
        <w:spacing w:after="30" w:before="0"/>
      </w:pPr>
      <w:r>
        <w:t xml:space="preserve"/>
      </w:r>
    </w:p>
    <w:p>
      <w:pPr>
        <w:pBdr>
          <w:bottom w:val="single" w:color="1F4E79" w:sz="8" w:space="2"/>
        </w:pBdr>
        <w:spacing w:after="60" w:before="160"/>
      </w:pPr>
      <w:r>
        <w:rPr>
          <w:rFonts w:ascii="Arial" w:cs="Arial" w:eastAsia="Arial" w:hAnsi="Arial"/>
          <w:b/>
          <w:bCs/>
          <w:caps/>
          <w:color w:val="1F4E79"/>
          <w:spacing w:val="40"/>
          <w:sz w:val="22"/>
          <w:szCs w:val="22"/>
        </w:rPr>
        <w:t xml:space="preserve">Achievements &amp; Leadership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JP Morgan Code for Good – Semi-Finalist: Selected among top teams nationally in JPMorgan's flagship social-impact hackathon; developed a full-stack solution under a 24-hour time constraint.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Caterpillar Hackathon 2024 – Finalist: Built and presented a working software prototype, competing against 100+ teams across engineering disciplines.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Google Gen AI Hackathon 2024 – Qualified: Developed an AI/ML-integrated application leveraging generative AI APIs during the qualification round.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Deputy Tech Head &amp; App Dev Head, Robovitics Club: Led a team of developers building club projects; managed sprint planning, code reviews, and deployment for internal tools.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Black Belt – Taekwondo: Demonstrates sustained commitment, discipline, and goal-oriented mindset.</w:t>
      </w:r>
    </w:p>
    <w:p>
      <w:pPr>
        <w:spacing w:after="20" w:before="0"/>
      </w:pPr>
      <w:r>
        <w:t xml:space="preserve"/>
      </w:r>
    </w:p>
    <w:sectPr>
      <w:pgSz w:w="12240" w:h="15840" w:orient="portrait"/>
      <w:pgMar w:top="864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2026-05-15T03:32:53.882Z</dcterms:created>
  <dcterms:modified xsi:type="dcterms:W3CDTF">2026-05-15T03:32:53.882Z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